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CFD" w:rsidRDefault="00472E50" w:rsidP="00AA0CFD">
      <w:pPr>
        <w:tabs>
          <w:tab w:val="left" w:pos="2980"/>
        </w:tabs>
        <w:rPr>
          <w:rFonts w:ascii="TH NiramitIT๙" w:hAnsi="TH NiramitIT๙" w:cs="TH NiramitIT๙"/>
        </w:rPr>
      </w:pPr>
      <w:r w:rsidRPr="007D61DB">
        <w:rPr>
          <w:rFonts w:ascii="TH NiramitIT๙" w:hAnsi="TH NiramitIT๙"/>
        </w:rPr>
        <w:t xml:space="preserve">    </w:t>
      </w:r>
      <w:r>
        <w:rPr>
          <w:rFonts w:ascii="TH NiramitIT๙" w:hAnsi="TH NiramitIT๙"/>
        </w:rPr>
        <w:t xml:space="preserve">     </w:t>
      </w:r>
      <w:r w:rsidRPr="007D61DB">
        <w:rPr>
          <w:rFonts w:ascii="TH NiramitIT๙" w:hAnsi="TH NiramitIT๙"/>
        </w:rPr>
        <w:t xml:space="preserve">   </w:t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 w:cs="TH NiramitIT๙"/>
        </w:rPr>
        <w:t xml:space="preserve">        </w:t>
      </w:r>
      <w:r w:rsidRPr="007D61DB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7D61DB">
        <w:rPr>
          <w:rFonts w:ascii="TH NiramitIT๙" w:hAnsi="TH NiramitIT๙" w:cs="TH NiramitIT๙"/>
          <w:cs/>
        </w:rPr>
        <w:t xml:space="preserve"> </w:t>
      </w:r>
    </w:p>
    <w:p w:rsidR="00AA0CFD" w:rsidRDefault="00AA0CFD" w:rsidP="00AA0CFD">
      <w:pPr>
        <w:tabs>
          <w:tab w:val="left" w:pos="3090"/>
          <w:tab w:val="left" w:pos="396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ab/>
      </w:r>
    </w:p>
    <w:p w:rsidR="00724FA0" w:rsidRPr="00102136" w:rsidRDefault="00AA0CFD" w:rsidP="00724FA0">
      <w:pPr>
        <w:tabs>
          <w:tab w:val="left" w:pos="3960"/>
        </w:tabs>
        <w:rPr>
          <w:rFonts w:ascii="TH NiramitIT๙" w:hAnsi="TH NiramitIT๙" w:cs="TH NiramitIT๙"/>
          <w:cs/>
        </w:rPr>
      </w:pPr>
      <w:r>
        <w:rPr>
          <w:rFonts w:ascii="Angsana New" w:hAnsi="Angsana New" w:cs="Angsana New"/>
          <w:noProof/>
          <w:lang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-571500</wp:posOffset>
            </wp:positionV>
            <wp:extent cx="1257300" cy="1371600"/>
            <wp:effectExtent l="19050" t="0" r="0" b="0"/>
            <wp:wrapNone/>
            <wp:docPr id="4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5A1A">
        <w:rPr>
          <w:rFonts w:ascii="TH NiramitIT๙" w:hAnsi="TH NiramitIT๙" w:cs="TH NiramitIT๙"/>
        </w:rPr>
        <w:t xml:space="preserve">  </w:t>
      </w:r>
      <w:r w:rsidRPr="00985A1A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</w:t>
      </w:r>
      <w:r w:rsidRPr="00985A1A">
        <w:rPr>
          <w:rFonts w:ascii="TH NiramitIT๙" w:hAnsi="TH NiramitIT๙" w:cs="TH NiramitIT๙"/>
          <w:cs/>
        </w:rPr>
        <w:t xml:space="preserve">     </w:t>
      </w:r>
      <w:r w:rsidR="00724FA0" w:rsidRPr="00102136">
        <w:rPr>
          <w:rFonts w:ascii="TH NiramitIT๙" w:hAnsi="TH NiramitIT๙" w:cs="TH NiramitIT๙"/>
        </w:rPr>
        <w:tab/>
        <w:t xml:space="preserve">                  </w:t>
      </w:r>
    </w:p>
    <w:p w:rsidR="00724FA0" w:rsidRPr="00102136" w:rsidRDefault="00724FA0" w:rsidP="00724FA0">
      <w:pPr>
        <w:tabs>
          <w:tab w:val="left" w:pos="298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  <w:t xml:space="preserve"> </w:t>
      </w:r>
      <w:r w:rsidRPr="00102136">
        <w:rPr>
          <w:rFonts w:ascii="TH NiramitIT๙" w:hAnsi="TH NiramitIT๙" w:cs="TH NiramitIT๙"/>
        </w:rPr>
        <w:tab/>
        <w:t xml:space="preserve">  </w:t>
      </w:r>
    </w:p>
    <w:p w:rsidR="00724FA0" w:rsidRPr="000206F8" w:rsidRDefault="00724FA0" w:rsidP="00724FA0">
      <w:pPr>
        <w:tabs>
          <w:tab w:val="left" w:pos="2980"/>
        </w:tabs>
        <w:rPr>
          <w:rFonts w:ascii="TH NiramitIT๙" w:hAnsi="TH NiramitIT๙" w:cs="TH NiramitIT๙"/>
          <w:sz w:val="36"/>
          <w:szCs w:val="36"/>
          <w:cs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</w:t>
      </w:r>
      <w:r>
        <w:rPr>
          <w:rFonts w:ascii="TH NiramitIT๙" w:hAnsi="TH NiramitIT๙" w:cs="TH NiramitIT๙"/>
        </w:rPr>
        <w:t xml:space="preserve">    </w:t>
      </w:r>
      <w:r w:rsidRPr="00102136">
        <w:rPr>
          <w:rFonts w:ascii="TH NiramitIT๙" w:hAnsi="TH NiramitIT๙" w:cs="TH NiramitIT๙"/>
          <w:cs/>
        </w:rPr>
        <w:t xml:space="preserve"> </w:t>
      </w:r>
      <w:r w:rsidRPr="000206F8">
        <w:rPr>
          <w:rFonts w:ascii="TH NiramitIT๙" w:hAnsi="TH NiramitIT๙" w:cs="TH NiramitIT๙"/>
          <w:sz w:val="36"/>
          <w:szCs w:val="36"/>
          <w:cs/>
        </w:rPr>
        <w:t>สำเนาคู่ฉบับ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 xml:space="preserve">            </w:t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          </w:t>
      </w:r>
      <w:r w:rsidRPr="00102136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 </w:t>
      </w:r>
      <w:r w:rsidRPr="00102136">
        <w:rPr>
          <w:rFonts w:ascii="TH NiramitIT๙" w:hAnsi="TH NiramitIT๙" w:cs="TH NiramitIT๙"/>
          <w:cs/>
        </w:rPr>
        <w:t xml:space="preserve"> ประกาศเทศบาลตำบลยุโป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                 เรื่อง ประชาสัมพันธ์แผนการจัดหาพัสดุ ประจำปีงบประมาณ พ.ศ. 2558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</w:t>
      </w:r>
      <w:r w:rsidRPr="00102136">
        <w:rPr>
          <w:rFonts w:ascii="TH NiramitIT๙" w:hAnsi="TH NiramitIT๙" w:cs="TH NiramitIT๙"/>
          <w:cs/>
        </w:rPr>
        <w:t xml:space="preserve">เพิ่มเติมครั้งที่ </w:t>
      </w:r>
      <w:r w:rsidR="003F48D5">
        <w:rPr>
          <w:rFonts w:ascii="TH NiramitIT๙" w:hAnsi="TH NiramitIT๙" w:cs="TH NiramitIT๙"/>
        </w:rPr>
        <w:t>7</w:t>
      </w:r>
    </w:p>
    <w:p w:rsidR="001A5544" w:rsidRPr="00102136" w:rsidRDefault="001A5544" w:rsidP="001A5544">
      <w:pPr>
        <w:tabs>
          <w:tab w:val="left" w:pos="2205"/>
          <w:tab w:val="left" w:pos="399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  <w:t xml:space="preserve">                       ***************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  <w:cs/>
        </w:rPr>
        <w:t xml:space="preserve">ด้วยเทศบาลตำบลยุโป  ได้จัดทำแผนจัดหาพัสดุ  (ผด. ๒) เพื่อใช้เป็นแนวทางในการจัดหาพัสดุ  ประจำปีงบประมาณ   2558  (เพิ่มเติมครั้งที่ </w:t>
      </w:r>
      <w:r w:rsidR="003F48D5">
        <w:rPr>
          <w:rFonts w:ascii="TH NiramitIT๙" w:hAnsi="TH NiramitIT๙" w:cs="TH NiramitIT๙"/>
        </w:rPr>
        <w:t>7</w:t>
      </w:r>
      <w:r w:rsidRPr="00102136">
        <w:rPr>
          <w:rFonts w:ascii="TH NiramitIT๙" w:hAnsi="TH NiramitIT๙" w:cs="TH NiramitIT๙"/>
          <w:cs/>
        </w:rPr>
        <w:t xml:space="preserve">)   สำนักงานปลัดและกองช่าง   ได้จัดส่งแผนการจัดหาพัสดุประจำปีของหน่วยงานสำนักงานปลัด (เพิ่มเติม) </w:t>
      </w:r>
    </w:p>
    <w:p w:rsidR="001A5544" w:rsidRPr="00102136" w:rsidRDefault="001A5544" w:rsidP="001A5544">
      <w:pPr>
        <w:tabs>
          <w:tab w:val="left" w:pos="2000"/>
        </w:tabs>
        <w:jc w:val="right"/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       </w:t>
      </w:r>
      <w:r w:rsidRPr="00102136">
        <w:rPr>
          <w:rFonts w:ascii="TH NiramitIT๙" w:hAnsi="TH NiramitIT๙" w:cs="TH NiramitIT๙"/>
          <w:cs/>
        </w:rPr>
        <w:tab/>
      </w:r>
    </w:p>
    <w:p w:rsidR="001A5544" w:rsidRPr="00102136" w:rsidRDefault="001A5544" w:rsidP="001A5544">
      <w:pPr>
        <w:ind w:right="-180"/>
        <w:rPr>
          <w:rFonts w:ascii="TH NiramitIT๙" w:hAnsi="TH NiramitIT๙" w:cs="TH NiramitIT๙"/>
          <w:cs/>
        </w:rPr>
      </w:pPr>
      <w:r w:rsidRPr="00102136">
        <w:rPr>
          <w:rFonts w:ascii="TH NiramitIT๙" w:hAnsi="TH NiramitIT๙" w:cs="TH NiramitIT๙"/>
          <w:cs/>
        </w:rPr>
        <w:t xml:space="preserve"> </w:t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>เทศบาลตำบลยุโป ได้ดำเนินการจัดทำแผนการจัดหาพัสดุประจำปีงบประมาณ พ.ศ.2558  ตามแบบ  ผด.  2  เพื่อจะได้ทราบขั้นตอนการดำเนินงานและความเคลื่อนไหวในการจัดหาพัสดุของ องค์กรปกครองส่วนท้องถิ่น ซึ่งจะทำให้เกิดความโปร่งใสในการ</w:t>
      </w:r>
      <w:proofErr w:type="spellStart"/>
      <w:r w:rsidRPr="00102136">
        <w:rPr>
          <w:rFonts w:ascii="TH NiramitIT๙" w:hAnsi="TH NiramitIT๙" w:cs="TH NiramitIT๙"/>
          <w:cs/>
        </w:rPr>
        <w:t>ปฎิบัติงาน</w:t>
      </w:r>
      <w:proofErr w:type="spellEnd"/>
      <w:r w:rsidRPr="00102136">
        <w:rPr>
          <w:rFonts w:ascii="TH NiramitIT๙" w:hAnsi="TH NiramitIT๙" w:cs="TH NiramitIT๙"/>
          <w:cs/>
        </w:rPr>
        <w:t xml:space="preserve">  และเพื่อให้สอดคล้องกับพระราชบัญญัติข้อมูลข่าวสารของราชการ พ.ศ. 2540  เทศบาลตำบลยุโป  จึงขอประกาศแผนการจัดหาพัสดุ   ประจำปีงบประมาณ  พ.ศ.  2558  ตามแบบ ผด. 2  เพิ่มเติมฉบับที่ </w:t>
      </w:r>
      <w:r w:rsidR="009F22AF">
        <w:rPr>
          <w:rFonts w:ascii="TH NiramitIT๙" w:hAnsi="TH NiramitIT๙" w:cs="TH NiramitIT๙"/>
        </w:rPr>
        <w:t>7</w:t>
      </w:r>
      <w:r w:rsidRPr="00102136">
        <w:rPr>
          <w:rFonts w:ascii="TH NiramitIT๙" w:hAnsi="TH NiramitIT๙" w:cs="TH NiramitIT๙"/>
          <w:cs/>
        </w:rPr>
        <w:t xml:space="preserve"> 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  <w:cs/>
        </w:rPr>
        <w:t xml:space="preserve">ประกาศ  ณ  วันที่ </w:t>
      </w:r>
      <w:r w:rsidR="0046329D">
        <w:rPr>
          <w:rFonts w:ascii="TH NiramitIT๙" w:hAnsi="TH NiramitIT๙" w:cs="TH NiramitIT๙"/>
        </w:rPr>
        <w:t>24</w:t>
      </w:r>
      <w:r w:rsidRPr="00102136">
        <w:rPr>
          <w:rFonts w:ascii="TH NiramitIT๙" w:hAnsi="TH NiramitIT๙" w:cs="TH NiramitIT๙"/>
          <w:cs/>
        </w:rPr>
        <w:t xml:space="preserve"> เดือน </w:t>
      </w:r>
      <w:proofErr w:type="gramStart"/>
      <w:r w:rsidR="0046329D">
        <w:rPr>
          <w:rFonts w:ascii="TH NiramitIT๙" w:hAnsi="TH NiramitIT๙" w:cs="TH NiramitIT๙" w:hint="cs"/>
          <w:cs/>
        </w:rPr>
        <w:t>มิถุนายน</w:t>
      </w:r>
      <w:r w:rsidRPr="00102136">
        <w:rPr>
          <w:rFonts w:ascii="TH NiramitIT๙" w:hAnsi="TH NiramitIT๙" w:cs="TH NiramitIT๙"/>
          <w:cs/>
        </w:rPr>
        <w:t xml:space="preserve">  พ.ศ</w:t>
      </w:r>
      <w:proofErr w:type="gramEnd"/>
      <w:r w:rsidRPr="00102136">
        <w:rPr>
          <w:rFonts w:ascii="TH NiramitIT๙" w:hAnsi="TH NiramitIT๙" w:cs="TH NiramitIT๙"/>
          <w:cs/>
        </w:rPr>
        <w:t>. 2558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63500</wp:posOffset>
            </wp:positionV>
            <wp:extent cx="1363980" cy="714375"/>
            <wp:effectExtent l="19050" t="0" r="7620" b="0"/>
            <wp:wrapNone/>
            <wp:docPr id="3" name="Picture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 </w:t>
      </w:r>
    </w:p>
    <w:p w:rsidR="001A5544" w:rsidRPr="00102136" w:rsidRDefault="001A5544" w:rsidP="001A5544">
      <w:pPr>
        <w:tabs>
          <w:tab w:val="left" w:pos="3480"/>
        </w:tabs>
        <w:rPr>
          <w:rFonts w:ascii="TH NiramitIT๙" w:hAnsi="TH NiramitIT๙" w:cs="TH NiramitIT๙"/>
          <w:cs/>
        </w:rPr>
      </w:pPr>
      <w:r w:rsidRPr="00102136">
        <w:rPr>
          <w:rFonts w:ascii="TH NiramitIT๙" w:hAnsi="TH NiramitIT๙" w:cs="TH NiramitIT๙"/>
        </w:rPr>
        <w:tab/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  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102136">
        <w:rPr>
          <w:rFonts w:ascii="TH NiramitIT๙" w:hAnsi="TH NiramitIT๙" w:cs="TH NiramitIT๙"/>
          <w:cs/>
        </w:rPr>
        <w:t xml:space="preserve"> (นาย</w:t>
      </w:r>
      <w:proofErr w:type="spellStart"/>
      <w:r w:rsidRPr="00102136">
        <w:rPr>
          <w:rFonts w:ascii="TH NiramitIT๙" w:hAnsi="TH NiramitIT๙" w:cs="TH NiramitIT๙"/>
          <w:cs/>
        </w:rPr>
        <w:t>ธานินทร์</w:t>
      </w:r>
      <w:proofErr w:type="spellEnd"/>
      <w:r w:rsidRPr="00102136">
        <w:rPr>
          <w:rFonts w:ascii="TH NiramitIT๙" w:hAnsi="TH NiramitIT๙" w:cs="TH NiramitIT๙"/>
          <w:cs/>
        </w:rPr>
        <w:t xml:space="preserve">    </w:t>
      </w:r>
      <w:proofErr w:type="spellStart"/>
      <w:r w:rsidRPr="00102136">
        <w:rPr>
          <w:rFonts w:ascii="TH NiramitIT๙" w:hAnsi="TH NiramitIT๙" w:cs="TH NiramitIT๙"/>
          <w:cs/>
        </w:rPr>
        <w:t>บือ</w:t>
      </w:r>
      <w:proofErr w:type="spellEnd"/>
      <w:r w:rsidRPr="00102136">
        <w:rPr>
          <w:rFonts w:ascii="TH NiramitIT๙" w:hAnsi="TH NiramitIT๙" w:cs="TH NiramitIT๙"/>
          <w:cs/>
        </w:rPr>
        <w:t>ราแง)</w:t>
      </w:r>
    </w:p>
    <w:p w:rsidR="001A5544" w:rsidRPr="00102136" w:rsidRDefault="001A5544" w:rsidP="001A5544">
      <w:pPr>
        <w:ind w:left="4320" w:hanging="900"/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     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102136">
        <w:rPr>
          <w:rFonts w:ascii="TH NiramitIT๙" w:hAnsi="TH NiramitIT๙" w:cs="TH NiramitIT๙"/>
          <w:cs/>
        </w:rPr>
        <w:t xml:space="preserve"> นายกเทศมนตรีตำบลยุโป</w:t>
      </w:r>
    </w:p>
    <w:p w:rsidR="001A5544" w:rsidRPr="00102136" w:rsidRDefault="001A5544" w:rsidP="001A5544">
      <w:pPr>
        <w:ind w:left="4320" w:hanging="900"/>
        <w:rPr>
          <w:rFonts w:ascii="TH NiramitIT๙" w:hAnsi="TH NiramitIT๙" w:cs="TH NiramitIT๙"/>
        </w:rPr>
      </w:pPr>
    </w:p>
    <w:p w:rsidR="00724FA0" w:rsidRPr="00102136" w:rsidRDefault="00724FA0" w:rsidP="00724FA0">
      <w:pPr>
        <w:rPr>
          <w:rFonts w:ascii="TH NiramitIT๙" w:hAnsi="TH NiramitIT๙" w:cs="TH NiramitIT๙"/>
        </w:rPr>
      </w:pPr>
    </w:p>
    <w:p w:rsidR="00AA0CFD" w:rsidRPr="003C2107" w:rsidRDefault="00724FA0" w:rsidP="001A5544">
      <w:pPr>
        <w:rPr>
          <w:rFonts w:ascii="TH NiramitIT๙" w:hAnsi="TH NiramitIT๙" w:cs="TH NiramitIT๙"/>
          <w:cs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          </w:t>
      </w:r>
      <w:r w:rsidRPr="00102136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 </w:t>
      </w:r>
      <w:r w:rsidRPr="00102136">
        <w:rPr>
          <w:rFonts w:ascii="TH NiramitIT๙" w:hAnsi="TH NiramitIT๙" w:cs="TH NiramitIT๙"/>
          <w:cs/>
        </w:rPr>
        <w:t xml:space="preserve"> </w:t>
      </w:r>
    </w:p>
    <w:p w:rsidR="00AA0CFD" w:rsidRPr="003C2107" w:rsidRDefault="00AA0CFD" w:rsidP="00AA0CFD">
      <w:pPr>
        <w:rPr>
          <w:rFonts w:ascii="TH NiramitIT๙" w:eastAsia="Angsana New" w:hAnsi="TH NiramitIT๙" w:cs="TH NiramitIT๙"/>
          <w:b/>
          <w:bCs/>
          <w:sz w:val="52"/>
          <w:szCs w:val="52"/>
        </w:rPr>
      </w:pPr>
    </w:p>
    <w:p w:rsidR="009B026A" w:rsidRDefault="009B026A"/>
    <w:p w:rsidR="00B17DF1" w:rsidRDefault="00B17DF1" w:rsidP="00472E50">
      <w:pPr>
        <w:rPr>
          <w:rFonts w:ascii="Times New Roman" w:hAnsi="Times New Roman"/>
        </w:rPr>
      </w:pPr>
    </w:p>
    <w:p w:rsidR="00B17DF1" w:rsidRDefault="00B17DF1" w:rsidP="00472E50">
      <w:pPr>
        <w:rPr>
          <w:rFonts w:ascii="Times New Roman" w:hAnsi="Times New Roman"/>
          <w:cs/>
        </w:rPr>
        <w:sectPr w:rsidR="00B17DF1" w:rsidSect="00DE143C">
          <w:pgSz w:w="11906" w:h="16838"/>
          <w:pgMar w:top="1079" w:right="926" w:bottom="360" w:left="1620" w:header="708" w:footer="708" w:gutter="0"/>
          <w:cols w:space="708"/>
          <w:docGrid w:linePitch="360"/>
        </w:sectPr>
      </w:pPr>
    </w:p>
    <w:p w:rsidR="0046329D" w:rsidRPr="00A04CA4" w:rsidRDefault="00296DC9" w:rsidP="0046329D">
      <w:pPr>
        <w:ind w:left="10080"/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sz w:val="36"/>
          <w:szCs w:val="36"/>
          <w:cs/>
        </w:rPr>
        <w:lastRenderedPageBreak/>
        <w:t xml:space="preserve">                     </w:t>
      </w:r>
      <w:r w:rsidR="00A04CA4">
        <w:rPr>
          <w:rFonts w:ascii="TH NiramitIT๙" w:hAnsi="TH NiramitIT๙" w:cs="TH NiramitIT๙"/>
          <w:sz w:val="36"/>
          <w:szCs w:val="36"/>
        </w:rPr>
        <w:t xml:space="preserve">                                                </w:t>
      </w:r>
      <w:r w:rsidR="00A04CA4">
        <w:rPr>
          <w:rFonts w:ascii="TH NiramitIT๙" w:hAnsi="TH NiramitIT๙" w:cs="TH NiramitIT๙" w:hint="cs"/>
          <w:sz w:val="36"/>
          <w:szCs w:val="36"/>
          <w:cs/>
        </w:rPr>
        <w:t xml:space="preserve">      </w:t>
      </w:r>
      <w:r w:rsidR="00B17DF1" w:rsidRPr="00B8499F">
        <w:rPr>
          <w:rFonts w:ascii="TH NiramitIT๙" w:hAnsi="TH NiramitIT๙" w:cs="TH NiramitIT๙"/>
          <w:sz w:val="36"/>
          <w:szCs w:val="36"/>
          <w:cs/>
        </w:rPr>
        <w:t xml:space="preserve">                     </w:t>
      </w:r>
      <w:r w:rsidR="00B17DF1">
        <w:rPr>
          <w:rFonts w:ascii="TH NiramitIT๙" w:hAnsi="TH NiramitIT๙" w:cs="TH NiramitIT๙"/>
          <w:sz w:val="36"/>
          <w:szCs w:val="36"/>
        </w:rPr>
        <w:t xml:space="preserve">                                                </w:t>
      </w:r>
      <w:r w:rsidR="00B17DF1">
        <w:rPr>
          <w:rFonts w:ascii="TH NiramitIT๙" w:hAnsi="TH NiramitIT๙" w:cs="TH NiramitIT๙" w:hint="cs"/>
          <w:sz w:val="36"/>
          <w:szCs w:val="36"/>
          <w:cs/>
        </w:rPr>
        <w:t xml:space="preserve">                                      </w:t>
      </w:r>
      <w:r w:rsidR="00B17DF1">
        <w:rPr>
          <w:rFonts w:ascii="TH NiramitIT๙" w:hAnsi="TH NiramitIT๙" w:cs="TH NiramitIT๙" w:hint="cs"/>
          <w:cs/>
        </w:rPr>
        <w:t xml:space="preserve">                                   </w:t>
      </w:r>
      <w:r w:rsidR="0046329D" w:rsidRPr="00A04CA4">
        <w:rPr>
          <w:rFonts w:ascii="TH NiramitIT๙" w:hAnsi="TH NiramitIT๙" w:cs="TH NiramitIT๙" w:hint="cs"/>
          <w:cs/>
        </w:rPr>
        <w:t>แบบ</w:t>
      </w:r>
      <w:r w:rsidR="0046329D">
        <w:rPr>
          <w:rFonts w:ascii="TH NiramitIT๙" w:hAnsi="TH NiramitIT๙" w:cs="TH NiramitIT๙"/>
        </w:rPr>
        <w:t xml:space="preserve"> </w:t>
      </w:r>
      <w:r w:rsidR="0046329D">
        <w:rPr>
          <w:rFonts w:ascii="TH NiramitIT๙" w:hAnsi="TH NiramitIT๙" w:cs="TH NiramitIT๙" w:hint="cs"/>
          <w:cs/>
        </w:rPr>
        <w:t>ผด</w:t>
      </w:r>
      <w:r w:rsidR="0046329D">
        <w:rPr>
          <w:rFonts w:ascii="TH NiramitIT๙" w:hAnsi="TH NiramitIT๙" w:cs="TH NiramitIT๙"/>
        </w:rPr>
        <w:t>. 2/58</w:t>
      </w:r>
    </w:p>
    <w:p w:rsidR="0046329D" w:rsidRDefault="0046329D" w:rsidP="0046329D">
      <w:pPr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sz w:val="36"/>
          <w:szCs w:val="36"/>
          <w:cs/>
        </w:rPr>
        <w:t xml:space="preserve">   </w:t>
      </w:r>
      <w:r w:rsidRPr="00B8499F">
        <w:rPr>
          <w:rFonts w:ascii="TH NiramitIT๙" w:hAnsi="TH NiramitIT๙" w:cs="TH NiramitIT๙"/>
          <w:sz w:val="36"/>
          <w:szCs w:val="36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แผ</w:t>
      </w:r>
      <w:r w:rsidRPr="00B8499F">
        <w:rPr>
          <w:rFonts w:ascii="TH NiramitIT๙" w:hAnsi="TH NiramitIT๙" w:cs="TH NiramitIT๙"/>
          <w:cs/>
        </w:rPr>
        <w:t>น</w:t>
      </w:r>
      <w:r>
        <w:rPr>
          <w:rFonts w:ascii="TH NiramitIT๙" w:hAnsi="TH NiramitIT๙" w:cs="TH NiramitIT๙" w:hint="cs"/>
          <w:cs/>
        </w:rPr>
        <w:t xml:space="preserve">การจัดหาพัสดุ  ประจำปีงบประมาณ </w:t>
      </w:r>
      <w:r w:rsidRPr="00B8499F">
        <w:rPr>
          <w:rFonts w:ascii="TH NiramitIT๙" w:hAnsi="TH NiramitIT๙" w:cs="TH NiramitIT๙"/>
          <w:cs/>
        </w:rPr>
        <w:t xml:space="preserve"> พ.ศ. 255</w:t>
      </w:r>
      <w:r>
        <w:rPr>
          <w:rFonts w:ascii="TH NiramitIT๙" w:hAnsi="TH NiramitIT๙" w:cs="TH NiramitIT๙" w:hint="cs"/>
          <w:cs/>
        </w:rPr>
        <w:t>8</w:t>
      </w:r>
      <w:r w:rsidRPr="00B8499F">
        <w:rPr>
          <w:rFonts w:ascii="TH NiramitIT๙" w:hAnsi="TH NiramitIT๙" w:cs="TH NiramitIT๙"/>
        </w:rPr>
        <w:t xml:space="preserve">      </w:t>
      </w:r>
      <w:r>
        <w:rPr>
          <w:rFonts w:ascii="TH NiramitIT๙" w:hAnsi="TH NiramitIT๙" w:cs="TH NiramitIT๙"/>
        </w:rPr>
        <w:t xml:space="preserve">      </w:t>
      </w:r>
    </w:p>
    <w:p w:rsidR="0046329D" w:rsidRDefault="0046329D" w:rsidP="0046329D">
      <w:pPr>
        <w:ind w:left="3600" w:firstLine="720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cs/>
        </w:rPr>
        <w:t xml:space="preserve">                                ของเทศบาลตำบลยุโป</w:t>
      </w:r>
    </w:p>
    <w:p w:rsidR="0046329D" w:rsidRPr="00B8499F" w:rsidRDefault="0046329D" w:rsidP="0046329D">
      <w:pPr>
        <w:ind w:left="3600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 xml:space="preserve">                                  </w:t>
      </w:r>
      <w:r>
        <w:rPr>
          <w:rFonts w:ascii="TH NiramitIT๙" w:hAnsi="TH NiramitIT๙" w:cs="TH NiramitIT๙" w:hint="cs"/>
          <w:cs/>
        </w:rPr>
        <w:t>(เพิ่มเติมครั้งที่ 7)</w:t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</w:p>
    <w:tbl>
      <w:tblPr>
        <w:tblW w:w="16832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0"/>
        <w:gridCol w:w="1560"/>
        <w:gridCol w:w="2588"/>
        <w:gridCol w:w="1557"/>
        <w:gridCol w:w="2165"/>
        <w:gridCol w:w="284"/>
        <w:gridCol w:w="992"/>
        <w:gridCol w:w="1628"/>
        <w:gridCol w:w="1486"/>
        <w:gridCol w:w="1276"/>
        <w:gridCol w:w="1276"/>
        <w:gridCol w:w="1170"/>
      </w:tblGrid>
      <w:tr w:rsidR="0046329D" w:rsidRPr="00D5789E" w:rsidTr="0046329D">
        <w:trPr>
          <w:trHeight w:val="345"/>
        </w:trPr>
        <w:tc>
          <w:tcPr>
            <w:tcW w:w="850" w:type="dxa"/>
            <w:vMerge w:val="restart"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ลำดับ</w:t>
            </w:r>
            <w:r w:rsidRPr="00D5789E">
              <w:rPr>
                <w:rFonts w:ascii="TH NiramitIT๙" w:hAnsi="TH NiramitIT๙" w:cs="TH NiramitIT๙"/>
                <w:cs/>
              </w:rPr>
              <w:t>ที่</w:t>
            </w:r>
          </w:p>
        </w:tc>
        <w:tc>
          <w:tcPr>
            <w:tcW w:w="1560" w:type="dxa"/>
            <w:vMerge w:val="restart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ช่วงเวลา</w:t>
            </w:r>
          </w:p>
        </w:tc>
        <w:tc>
          <w:tcPr>
            <w:tcW w:w="2588" w:type="dxa"/>
            <w:vMerge w:val="restart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รายการ/จำนวน(หน่วย)</w:t>
            </w:r>
          </w:p>
        </w:tc>
        <w:tc>
          <w:tcPr>
            <w:tcW w:w="1557" w:type="dxa"/>
            <w:vMerge w:val="restart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หน่วยงาน</w:t>
            </w:r>
          </w:p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เจ้าของงาน</w:t>
            </w: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165" w:type="dxa"/>
            <w:tcBorders>
              <w:right w:val="nil"/>
            </w:tcBorders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             เงินประมาณ</w:t>
            </w:r>
          </w:p>
        </w:tc>
        <w:tc>
          <w:tcPr>
            <w:tcW w:w="1276" w:type="dxa"/>
            <w:gridSpan w:val="2"/>
            <w:tcBorders>
              <w:left w:val="nil"/>
            </w:tcBorders>
          </w:tcPr>
          <w:p w:rsidR="0046329D" w:rsidRPr="00D5789E" w:rsidRDefault="0046329D" w:rsidP="00AA6A01">
            <w:pPr>
              <w:ind w:left="649"/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3114" w:type="dxa"/>
            <w:gridSpan w:val="2"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เงินนอกงบประมาณ</w:t>
            </w:r>
          </w:p>
        </w:tc>
        <w:tc>
          <w:tcPr>
            <w:tcW w:w="1276" w:type="dxa"/>
            <w:vMerge w:val="restart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วิธีจัดหา</w:t>
            </w:r>
          </w:p>
        </w:tc>
        <w:tc>
          <w:tcPr>
            <w:tcW w:w="1276" w:type="dxa"/>
            <w:vMerge w:val="restart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กำหนด</w:t>
            </w: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ส่งมอบ(วัน)</w:t>
            </w:r>
          </w:p>
        </w:tc>
        <w:tc>
          <w:tcPr>
            <w:tcW w:w="1170" w:type="dxa"/>
            <w:vMerge w:val="restart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หมายเหตุ</w:t>
            </w:r>
          </w:p>
        </w:tc>
      </w:tr>
      <w:tr w:rsidR="0046329D" w:rsidRPr="00D5789E" w:rsidTr="0046329D">
        <w:trPr>
          <w:trHeight w:val="510"/>
        </w:trPr>
        <w:tc>
          <w:tcPr>
            <w:tcW w:w="850" w:type="dxa"/>
            <w:vMerge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560" w:type="dxa"/>
            <w:vMerge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588" w:type="dxa"/>
            <w:vMerge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557" w:type="dxa"/>
            <w:vMerge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165" w:type="dxa"/>
            <w:tcBorders>
              <w:right w:val="nil"/>
            </w:tcBorders>
          </w:tcPr>
          <w:p w:rsidR="0046329D" w:rsidRPr="00D5789E" w:rsidRDefault="0046329D" w:rsidP="00AA6A01">
            <w:pPr>
              <w:ind w:right="-108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แผนงาน/งาน/โครงการ</w:t>
            </w:r>
          </w:p>
        </w:tc>
        <w:tc>
          <w:tcPr>
            <w:tcW w:w="284" w:type="dxa"/>
            <w:tcBorders>
              <w:left w:val="nil"/>
            </w:tcBorders>
          </w:tcPr>
          <w:p w:rsidR="0046329D" w:rsidRPr="00D5789E" w:rsidRDefault="0046329D" w:rsidP="00AA6A01">
            <w:pPr>
              <w:ind w:left="-8047" w:right="-1384" w:firstLine="142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ab/>
            </w:r>
          </w:p>
        </w:tc>
        <w:tc>
          <w:tcPr>
            <w:tcW w:w="992" w:type="dxa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จำนวน</w:t>
            </w: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(บาท)</w:t>
            </w:r>
          </w:p>
        </w:tc>
        <w:tc>
          <w:tcPr>
            <w:tcW w:w="1628" w:type="dxa"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ประเภท</w:t>
            </w:r>
          </w:p>
        </w:tc>
        <w:tc>
          <w:tcPr>
            <w:tcW w:w="1486" w:type="dxa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จำนวน</w:t>
            </w: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  <w:vMerge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170" w:type="dxa"/>
            <w:vMerge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46329D" w:rsidRPr="00D5789E" w:rsidTr="0046329D">
        <w:tc>
          <w:tcPr>
            <w:tcW w:w="850" w:type="dxa"/>
          </w:tcPr>
          <w:p w:rsidR="0046329D" w:rsidRPr="00D5789E" w:rsidRDefault="0046329D" w:rsidP="0046329D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99</w:t>
            </w:r>
          </w:p>
        </w:tc>
        <w:tc>
          <w:tcPr>
            <w:tcW w:w="1560" w:type="dxa"/>
          </w:tcPr>
          <w:p w:rsidR="0046329D" w:rsidRPr="00D5789E" w:rsidRDefault="0046329D" w:rsidP="0046329D">
            <w:pPr>
              <w:ind w:hanging="108"/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มิ.ย. 58</w:t>
            </w:r>
          </w:p>
        </w:tc>
        <w:tc>
          <w:tcPr>
            <w:tcW w:w="2588" w:type="dxa"/>
          </w:tcPr>
          <w:p w:rsidR="0046329D" w:rsidRPr="00D5789E" w:rsidRDefault="0046329D" w:rsidP="0046329D">
            <w:pPr>
              <w:ind w:hanging="108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โครงการกำจัดให้เกลี้ยงไม่เลี้ยงยุงลาย</w:t>
            </w:r>
          </w:p>
        </w:tc>
        <w:tc>
          <w:tcPr>
            <w:tcW w:w="1557" w:type="dxa"/>
          </w:tcPr>
          <w:p w:rsidR="0046329D" w:rsidRPr="00D5789E" w:rsidRDefault="0046329D" w:rsidP="0046329D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สำนักปลัด</w:t>
            </w:r>
          </w:p>
        </w:tc>
        <w:tc>
          <w:tcPr>
            <w:tcW w:w="2449" w:type="dxa"/>
            <w:gridSpan w:val="2"/>
          </w:tcPr>
          <w:p w:rsidR="0046329D" w:rsidRPr="00D5789E" w:rsidRDefault="0046329D" w:rsidP="00AA6A01">
            <w:pPr>
              <w:rPr>
                <w:rFonts w:ascii="TH NiramitIT๙" w:hAnsi="TH NiramitIT๙" w:cs="TH NiramitIT๙"/>
              </w:rPr>
            </w:pPr>
          </w:p>
        </w:tc>
        <w:tc>
          <w:tcPr>
            <w:tcW w:w="992" w:type="dxa"/>
          </w:tcPr>
          <w:p w:rsidR="0046329D" w:rsidRPr="00D5789E" w:rsidRDefault="0046329D" w:rsidP="00AA6A01">
            <w:pPr>
              <w:jc w:val="right"/>
              <w:rPr>
                <w:rFonts w:ascii="TH NiramitIT๙" w:hAnsi="TH NiramitIT๙" w:cs="TH NiramitIT๙"/>
              </w:rPr>
            </w:pPr>
          </w:p>
        </w:tc>
        <w:tc>
          <w:tcPr>
            <w:tcW w:w="1628" w:type="dxa"/>
          </w:tcPr>
          <w:p w:rsidR="0046329D" w:rsidRPr="00D5789E" w:rsidRDefault="0046329D" w:rsidP="0046329D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งบกองทุนหลักประกันสุขภาพเทศบาลตำบลยุโป</w:t>
            </w:r>
          </w:p>
        </w:tc>
        <w:tc>
          <w:tcPr>
            <w:tcW w:w="1486" w:type="dxa"/>
          </w:tcPr>
          <w:p w:rsidR="0046329D" w:rsidRPr="00D5789E" w:rsidRDefault="0046329D" w:rsidP="0046329D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53.000</w:t>
            </w:r>
          </w:p>
        </w:tc>
        <w:tc>
          <w:tcPr>
            <w:tcW w:w="1276" w:type="dxa"/>
          </w:tcPr>
          <w:p w:rsidR="0046329D" w:rsidRPr="00D5789E" w:rsidRDefault="0046329D" w:rsidP="00AA6A01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15</w:t>
            </w:r>
          </w:p>
        </w:tc>
        <w:tc>
          <w:tcPr>
            <w:tcW w:w="1170" w:type="dxa"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46329D" w:rsidRDefault="0046329D" w:rsidP="0046329D">
      <w:pPr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sz w:val="36"/>
          <w:szCs w:val="36"/>
          <w:cs/>
        </w:rPr>
        <w:t xml:space="preserve">                                </w:t>
      </w:r>
    </w:p>
    <w:sectPr w:rsidR="0046329D" w:rsidSect="00A04CA4">
      <w:pgSz w:w="16838" w:h="11906" w:orient="landscape"/>
      <w:pgMar w:top="851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72E50"/>
    <w:rsid w:val="000B4F4A"/>
    <w:rsid w:val="0019758C"/>
    <w:rsid w:val="001A5544"/>
    <w:rsid w:val="001B10FA"/>
    <w:rsid w:val="00251B21"/>
    <w:rsid w:val="00296DC9"/>
    <w:rsid w:val="00315100"/>
    <w:rsid w:val="003732B9"/>
    <w:rsid w:val="0038429C"/>
    <w:rsid w:val="00391B63"/>
    <w:rsid w:val="003C7CCA"/>
    <w:rsid w:val="003F48D5"/>
    <w:rsid w:val="00402E9D"/>
    <w:rsid w:val="0046329D"/>
    <w:rsid w:val="00472E50"/>
    <w:rsid w:val="0047465D"/>
    <w:rsid w:val="004A71A8"/>
    <w:rsid w:val="00553B23"/>
    <w:rsid w:val="005809EF"/>
    <w:rsid w:val="005B216A"/>
    <w:rsid w:val="00613870"/>
    <w:rsid w:val="00724FA0"/>
    <w:rsid w:val="00766492"/>
    <w:rsid w:val="00770047"/>
    <w:rsid w:val="007F755E"/>
    <w:rsid w:val="00845197"/>
    <w:rsid w:val="0085151E"/>
    <w:rsid w:val="0086304C"/>
    <w:rsid w:val="008E3B47"/>
    <w:rsid w:val="009B026A"/>
    <w:rsid w:val="009F22AF"/>
    <w:rsid w:val="00A04CA4"/>
    <w:rsid w:val="00AA0CFD"/>
    <w:rsid w:val="00B17DF1"/>
    <w:rsid w:val="00B97A55"/>
    <w:rsid w:val="00C0450E"/>
    <w:rsid w:val="00D43003"/>
    <w:rsid w:val="00D625C0"/>
    <w:rsid w:val="00D70C70"/>
    <w:rsid w:val="00DC0163"/>
    <w:rsid w:val="00E61242"/>
    <w:rsid w:val="00EC3A01"/>
    <w:rsid w:val="00EF085B"/>
    <w:rsid w:val="00F37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E50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9B327-78AB-4491-8B49-D0EE91252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6</cp:revision>
  <dcterms:created xsi:type="dcterms:W3CDTF">2015-09-10T06:09:00Z</dcterms:created>
  <dcterms:modified xsi:type="dcterms:W3CDTF">2015-09-10T06:25:00Z</dcterms:modified>
</cp:coreProperties>
</file>