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FF9" w:rsidRDefault="007F0FF9" w:rsidP="007F0FF9">
      <w:pPr>
        <w:tabs>
          <w:tab w:val="left" w:pos="2980"/>
          <w:tab w:val="left" w:pos="3585"/>
        </w:tabs>
        <w:rPr>
          <w:rFonts w:ascii="TH NiramitIT๙" w:hAnsi="TH NiramitIT๙" w:cs="TH NiramitIT๙"/>
          <w:sz w:val="44"/>
          <w:szCs w:val="44"/>
        </w:rPr>
      </w:pPr>
      <w:r>
        <w:rPr>
          <w:rFonts w:ascii="TH NiramitIT๙" w:hAnsi="TH NiramitIT๙" w:cs="TH NiramitIT๙"/>
          <w:noProof/>
          <w:sz w:val="44"/>
          <w:szCs w:val="44"/>
          <w:lang w:eastAsia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2324100</wp:posOffset>
            </wp:positionH>
            <wp:positionV relativeFrom="paragraph">
              <wp:posOffset>-485775</wp:posOffset>
            </wp:positionV>
            <wp:extent cx="1257300" cy="1371600"/>
            <wp:effectExtent l="19050" t="0" r="0" b="0"/>
            <wp:wrapNone/>
            <wp:docPr id="4" name="Picture 4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ut10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NiramitIT๙" w:hAnsi="TH NiramitIT๙" w:cs="TH NiramitIT๙"/>
          <w:sz w:val="44"/>
          <w:szCs w:val="44"/>
        </w:rPr>
        <w:tab/>
      </w:r>
      <w:r>
        <w:rPr>
          <w:rFonts w:ascii="TH NiramitIT๙" w:hAnsi="TH NiramitIT๙" w:cs="TH NiramitIT๙"/>
          <w:sz w:val="44"/>
          <w:szCs w:val="44"/>
        </w:rPr>
        <w:tab/>
        <w:t xml:space="preserve">  </w:t>
      </w:r>
    </w:p>
    <w:p w:rsidR="007F0FF9" w:rsidRDefault="007F0FF9" w:rsidP="007F0FF9">
      <w:pPr>
        <w:tabs>
          <w:tab w:val="left" w:pos="2980"/>
          <w:tab w:val="left" w:pos="3585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sz w:val="44"/>
          <w:szCs w:val="44"/>
        </w:rPr>
        <w:t xml:space="preserve"> </w:t>
      </w:r>
      <w:r>
        <w:rPr>
          <w:rFonts w:ascii="TH NiramitIT๙" w:hAnsi="TH NiramitIT๙" w:cs="TH NiramitIT๙" w:hint="cs"/>
          <w:sz w:val="44"/>
          <w:szCs w:val="44"/>
          <w:cs/>
        </w:rPr>
        <w:t xml:space="preserve"> </w:t>
      </w:r>
    </w:p>
    <w:p w:rsidR="007F0FF9" w:rsidRPr="00A82CD6" w:rsidRDefault="007F0FF9" w:rsidP="007F0FF9">
      <w:pPr>
        <w:tabs>
          <w:tab w:val="left" w:pos="2980"/>
          <w:tab w:val="left" w:pos="3585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 xml:space="preserve">     </w:t>
      </w:r>
      <w:r w:rsidRPr="00A82CD6">
        <w:rPr>
          <w:rFonts w:ascii="TH NiramitIT๙" w:hAnsi="TH NiramitIT๙" w:cs="TH NiramitIT๙"/>
          <w:cs/>
        </w:rPr>
        <w:t>สำเนาคู่ฉบับ</w:t>
      </w:r>
    </w:p>
    <w:p w:rsidR="007F0FF9" w:rsidRPr="00A82CD6" w:rsidRDefault="007F0FF9" w:rsidP="007F0FF9">
      <w:pPr>
        <w:rPr>
          <w:rFonts w:ascii="TH NiramitIT๙" w:hAnsi="TH NiramitIT๙" w:cs="TH NiramitIT๙"/>
        </w:rPr>
      </w:pPr>
      <w:r w:rsidRPr="00A82CD6">
        <w:rPr>
          <w:rFonts w:ascii="TH NiramitIT๙" w:hAnsi="TH NiramitIT๙" w:cs="TH NiramitIT๙"/>
        </w:rPr>
        <w:tab/>
      </w:r>
      <w:r w:rsidRPr="00A82CD6">
        <w:rPr>
          <w:rFonts w:ascii="TH NiramitIT๙" w:hAnsi="TH NiramitIT๙" w:cs="TH NiramitIT๙"/>
        </w:rPr>
        <w:tab/>
      </w:r>
      <w:r w:rsidRPr="00A82CD6">
        <w:rPr>
          <w:rFonts w:ascii="TH NiramitIT๙" w:hAnsi="TH NiramitIT๙" w:cs="TH NiramitIT๙"/>
        </w:rPr>
        <w:tab/>
        <w:t xml:space="preserve">                  </w:t>
      </w:r>
      <w:r w:rsidRPr="00A82CD6">
        <w:rPr>
          <w:rFonts w:ascii="TH NiramitIT๙" w:hAnsi="TH NiramitIT๙" w:cs="TH NiramitIT๙"/>
          <w:cs/>
        </w:rPr>
        <w:t>ประกาศเทศบาลตำบลยุโป</w:t>
      </w:r>
    </w:p>
    <w:p w:rsidR="007F0FF9" w:rsidRPr="00A82CD6" w:rsidRDefault="007F0FF9" w:rsidP="007F0FF9">
      <w:pPr>
        <w:rPr>
          <w:rFonts w:ascii="TH NiramitIT๙" w:hAnsi="TH NiramitIT๙" w:cs="TH NiramitIT๙"/>
        </w:rPr>
      </w:pPr>
      <w:r w:rsidRPr="00A82CD6">
        <w:rPr>
          <w:rFonts w:ascii="TH NiramitIT๙" w:hAnsi="TH NiramitIT๙" w:cs="TH NiramitIT๙"/>
          <w:cs/>
        </w:rPr>
        <w:t xml:space="preserve">                     เรื่อง  ประกาศใช้แผนการจัดหาพัสดุ ประจำปีงบประมาณ พ.ศ. 2558</w:t>
      </w:r>
    </w:p>
    <w:p w:rsidR="007F0FF9" w:rsidRPr="00D441AB" w:rsidRDefault="007F0FF9" w:rsidP="007F0FF9">
      <w:pPr>
        <w:rPr>
          <w:rFonts w:ascii="TH NiramitIT๙" w:hAnsi="TH NiramitIT๙" w:cs="TH NiramitIT๙"/>
          <w:sz w:val="16"/>
          <w:szCs w:val="16"/>
        </w:rPr>
      </w:pPr>
    </w:p>
    <w:p w:rsidR="007F0FF9" w:rsidRPr="00D441AB" w:rsidRDefault="007F0FF9" w:rsidP="007F0FF9">
      <w:pPr>
        <w:rPr>
          <w:rFonts w:ascii="TH NiramitIT๙" w:hAnsi="TH NiramitIT๙" w:cs="TH NiramitIT๙"/>
          <w:sz w:val="44"/>
          <w:szCs w:val="44"/>
        </w:rPr>
      </w:pPr>
      <w:r w:rsidRPr="00D441AB">
        <w:rPr>
          <w:rFonts w:ascii="TH NiramitIT๙" w:hAnsi="TH NiramitIT๙" w:cs="TH NiramitIT๙"/>
          <w:sz w:val="44"/>
          <w:szCs w:val="44"/>
        </w:rPr>
        <w:tab/>
      </w:r>
      <w:r w:rsidRPr="00D441AB">
        <w:rPr>
          <w:rFonts w:ascii="TH NiramitIT๙" w:hAnsi="TH NiramitIT๙" w:cs="TH NiramitIT๙"/>
          <w:sz w:val="44"/>
          <w:szCs w:val="44"/>
        </w:rPr>
        <w:tab/>
      </w:r>
      <w:r w:rsidRPr="00D441AB">
        <w:rPr>
          <w:rFonts w:ascii="TH NiramitIT๙" w:hAnsi="TH NiramitIT๙" w:cs="TH NiramitIT๙"/>
          <w:sz w:val="44"/>
          <w:szCs w:val="44"/>
        </w:rPr>
        <w:tab/>
      </w:r>
      <w:r w:rsidRPr="00D441AB">
        <w:rPr>
          <w:rFonts w:ascii="TH NiramitIT๙" w:hAnsi="TH NiramitIT๙" w:cs="TH NiramitIT๙"/>
          <w:sz w:val="44"/>
          <w:szCs w:val="44"/>
        </w:rPr>
        <w:tab/>
        <w:t xml:space="preserve">   </w:t>
      </w:r>
      <w:r w:rsidRPr="00D441AB">
        <w:rPr>
          <w:rFonts w:ascii="TH NiramitIT๙" w:hAnsi="TH NiramitIT๙" w:cs="TH NiramitIT๙"/>
          <w:sz w:val="44"/>
          <w:szCs w:val="44"/>
        </w:rPr>
        <w:tab/>
        <w:t xml:space="preserve">   ***************</w:t>
      </w:r>
    </w:p>
    <w:p w:rsidR="007F0FF9" w:rsidRPr="00D441AB" w:rsidRDefault="007F0FF9" w:rsidP="007F0FF9">
      <w:pPr>
        <w:jc w:val="both"/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  <w:cs/>
        </w:rPr>
        <w:t>ตามหนังสือที่</w:t>
      </w:r>
      <w:r>
        <w:rPr>
          <w:rFonts w:ascii="TH NiramitIT๙" w:hAnsi="TH NiramitIT๙" w:cs="TH NiramitIT๙" w:hint="cs"/>
          <w:cs/>
        </w:rPr>
        <w:t xml:space="preserve"> </w:t>
      </w:r>
      <w:r w:rsidRPr="00D441AB">
        <w:rPr>
          <w:rFonts w:ascii="TH NiramitIT๙" w:hAnsi="TH NiramitIT๙" w:cs="TH NiramitIT๙"/>
          <w:cs/>
        </w:rPr>
        <w:t xml:space="preserve"> มท  0313.4/ว 1500    ลงวันที่ </w:t>
      </w:r>
      <w:r>
        <w:rPr>
          <w:rFonts w:ascii="TH NiramitIT๙" w:hAnsi="TH NiramitIT๙" w:cs="TH NiramitIT๙" w:hint="cs"/>
          <w:cs/>
        </w:rPr>
        <w:t xml:space="preserve"> </w:t>
      </w:r>
      <w:r w:rsidRPr="00D441AB">
        <w:rPr>
          <w:rFonts w:ascii="TH NiramitIT๙" w:hAnsi="TH NiramitIT๙" w:cs="TH NiramitIT๙"/>
          <w:cs/>
        </w:rPr>
        <w:t xml:space="preserve"> 25  มิถุนายน  2542  </w:t>
      </w:r>
      <w:r>
        <w:rPr>
          <w:rFonts w:ascii="TH NiramitIT๙" w:hAnsi="TH NiramitIT๙" w:cs="TH NiramitIT๙" w:hint="cs"/>
          <w:cs/>
        </w:rPr>
        <w:t xml:space="preserve"> </w:t>
      </w:r>
      <w:r w:rsidRPr="00D441AB">
        <w:rPr>
          <w:rFonts w:ascii="TH NiramitIT๙" w:hAnsi="TH NiramitIT๙" w:cs="TH NiramitIT๙"/>
          <w:cs/>
        </w:rPr>
        <w:t xml:space="preserve"> เรื่อง คำแนะนำเกี่ยวกับการบริหารงานพัสดุขององค์กรปกครองส่วนท้องถิ่น  คณะรัฐมนตรีได้มีมติ  เมื่อวันที่  30  มีนาคม  2536  เห็นชอบเกี่ยวกับมาตรการปรับปรุงข้อมูลเพื่อตรวจสอบการบริหารงบประมาณของส่วนราชการ</w:t>
      </w:r>
    </w:p>
    <w:p w:rsidR="007F0FF9" w:rsidRPr="00D441AB" w:rsidRDefault="007F0FF9" w:rsidP="007F0FF9">
      <w:pPr>
        <w:tabs>
          <w:tab w:val="left" w:pos="2000"/>
        </w:tabs>
        <w:jc w:val="right"/>
        <w:rPr>
          <w:rFonts w:ascii="TH NiramitIT๙" w:hAnsi="TH NiramitIT๙" w:cs="TH NiramitIT๙"/>
          <w:sz w:val="16"/>
          <w:szCs w:val="16"/>
        </w:rPr>
      </w:pPr>
      <w:r w:rsidRPr="00D441AB">
        <w:rPr>
          <w:rFonts w:ascii="TH NiramitIT๙" w:hAnsi="TH NiramitIT๙" w:cs="TH NiramitIT๙"/>
          <w:cs/>
        </w:rPr>
        <w:t xml:space="preserve">        </w:t>
      </w:r>
      <w:r w:rsidRPr="00D441AB">
        <w:rPr>
          <w:rFonts w:ascii="TH NiramitIT๙" w:hAnsi="TH NiramitIT๙" w:cs="TH NiramitIT๙"/>
          <w:cs/>
        </w:rPr>
        <w:tab/>
      </w:r>
    </w:p>
    <w:p w:rsidR="007F0FF9" w:rsidRPr="00D441AB" w:rsidRDefault="007F0FF9" w:rsidP="007F0FF9">
      <w:pPr>
        <w:ind w:right="-180"/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  <w:cs/>
        </w:rPr>
        <w:t xml:space="preserve"> </w:t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 w:hint="cs"/>
          <w:cs/>
        </w:rPr>
        <w:t>เทศบาล</w:t>
      </w:r>
      <w:r w:rsidRPr="00D441AB">
        <w:rPr>
          <w:rFonts w:ascii="TH NiramitIT๙" w:hAnsi="TH NiramitIT๙" w:cs="TH NiramitIT๙"/>
          <w:cs/>
        </w:rPr>
        <w:t>ตำบลยุโป ได้ดำเนินการจัดทำแผนการจัดหาพัสดุประจำปีงบประมาณ พ.ศ.255</w:t>
      </w:r>
      <w:r>
        <w:rPr>
          <w:rFonts w:ascii="TH NiramitIT๙" w:hAnsi="TH NiramitIT๙" w:cs="TH NiramitIT๙" w:hint="cs"/>
          <w:cs/>
        </w:rPr>
        <w:t>8</w:t>
      </w:r>
      <w:r w:rsidRPr="00D441AB">
        <w:rPr>
          <w:rFonts w:ascii="TH NiramitIT๙" w:hAnsi="TH NiramitIT๙" w:cs="TH NiramitIT๙"/>
          <w:cs/>
        </w:rPr>
        <w:t xml:space="preserve">  ตามแบบ  ผด.  2  เพื่อจะได้ทราบขั้นตอนการดำเนินงานและความเคลื่อนไหวในการจัดหาพัสดุของ องค์กรปกครองส่วนท้องถิ่น ซึ่งจะทำให้เกิดความโปร่งใสในการปฎิบัติงาน และเพื่อให้สอดคล้องกับพระราชบัญญัติข้อมูลข่าวสารของราชการ พ.ศ. 2540  </w:t>
      </w:r>
      <w:r>
        <w:rPr>
          <w:rFonts w:ascii="TH NiramitIT๙" w:hAnsi="TH NiramitIT๙" w:cs="TH NiramitIT๙" w:hint="cs"/>
          <w:cs/>
        </w:rPr>
        <w:t>เทศบาลตำบลยุโป</w:t>
      </w:r>
      <w:r w:rsidRPr="00D441AB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</w:t>
      </w:r>
      <w:r w:rsidRPr="00D441AB">
        <w:rPr>
          <w:rFonts w:ascii="TH NiramitIT๙" w:hAnsi="TH NiramitIT๙" w:cs="TH NiramitIT๙"/>
          <w:cs/>
        </w:rPr>
        <w:t xml:space="preserve"> จึงขอประกาศแผน</w:t>
      </w:r>
      <w:r>
        <w:rPr>
          <w:rFonts w:ascii="TH NiramitIT๙" w:hAnsi="TH NiramitIT๙" w:cs="TH NiramitIT๙" w:hint="cs"/>
          <w:cs/>
        </w:rPr>
        <w:t>การจัดหาพัสดุ</w:t>
      </w:r>
      <w:r w:rsidRPr="00D441AB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 </w:t>
      </w:r>
      <w:r w:rsidRPr="00D441AB">
        <w:rPr>
          <w:rFonts w:ascii="TH NiramitIT๙" w:hAnsi="TH NiramitIT๙" w:cs="TH NiramitIT๙"/>
          <w:cs/>
        </w:rPr>
        <w:t>ประจำปีงบประมาณ  พ.ศ.  255</w:t>
      </w:r>
      <w:r>
        <w:rPr>
          <w:rFonts w:ascii="TH NiramitIT๙" w:hAnsi="TH NiramitIT๙" w:cs="TH NiramitIT๙" w:hint="cs"/>
          <w:cs/>
        </w:rPr>
        <w:t>8</w:t>
      </w:r>
      <w:r w:rsidRPr="00D441AB">
        <w:rPr>
          <w:rFonts w:ascii="TH NiramitIT๙" w:hAnsi="TH NiramitIT๙" w:cs="TH NiramitIT๙"/>
          <w:cs/>
        </w:rPr>
        <w:t xml:space="preserve">  ตามแบบ ผด. 2  ตามรายละเอียดแนบท้ายนี้</w:t>
      </w:r>
    </w:p>
    <w:p w:rsidR="007F0FF9" w:rsidRPr="00D441AB" w:rsidRDefault="007F0FF9" w:rsidP="007F0FF9">
      <w:pPr>
        <w:rPr>
          <w:rFonts w:ascii="TH NiramitIT๙" w:hAnsi="TH NiramitIT๙" w:cs="TH NiramitIT๙"/>
          <w:sz w:val="16"/>
          <w:szCs w:val="16"/>
        </w:rPr>
      </w:pPr>
    </w:p>
    <w:p w:rsidR="007F0FF9" w:rsidRPr="00D441AB" w:rsidRDefault="007F0FF9" w:rsidP="007F0FF9">
      <w:pPr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  <w:t>จึงประกาศให้ประชาชนทราบโดยทั่วไป</w:t>
      </w:r>
    </w:p>
    <w:p w:rsidR="007F0FF9" w:rsidRPr="00D441AB" w:rsidRDefault="007F0FF9" w:rsidP="007F0FF9">
      <w:pPr>
        <w:rPr>
          <w:rFonts w:ascii="TH NiramitIT๙" w:hAnsi="TH NiramitIT๙" w:cs="TH NiramitIT๙"/>
        </w:rPr>
      </w:pPr>
    </w:p>
    <w:p w:rsidR="007F0FF9" w:rsidRPr="00D441AB" w:rsidRDefault="007F0FF9" w:rsidP="007F0FF9">
      <w:pPr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  <w:cs/>
        </w:rPr>
        <w:t xml:space="preserve">ประกาศ  ณ  วันที่  </w:t>
      </w:r>
      <w:r>
        <w:rPr>
          <w:rFonts w:ascii="TH NiramitIT๙" w:hAnsi="TH NiramitIT๙" w:cs="TH NiramitIT๙" w:hint="cs"/>
          <w:cs/>
        </w:rPr>
        <w:t>9</w:t>
      </w:r>
      <w:r w:rsidRPr="00D441AB">
        <w:rPr>
          <w:rFonts w:ascii="TH NiramitIT๙" w:hAnsi="TH NiramitIT๙" w:cs="TH NiramitIT๙"/>
          <w:cs/>
        </w:rPr>
        <w:t xml:space="preserve">  </w:t>
      </w:r>
      <w:r>
        <w:rPr>
          <w:rFonts w:ascii="TH NiramitIT๙" w:hAnsi="TH NiramitIT๙" w:cs="TH NiramitIT๙" w:hint="cs"/>
          <w:cs/>
        </w:rPr>
        <w:t>ตุลาคม</w:t>
      </w:r>
      <w:r w:rsidRPr="00D441AB">
        <w:rPr>
          <w:rFonts w:ascii="TH NiramitIT๙" w:hAnsi="TH NiramitIT๙" w:cs="TH NiramitIT๙"/>
          <w:cs/>
        </w:rPr>
        <w:t xml:space="preserve">  255</w:t>
      </w:r>
      <w:r>
        <w:rPr>
          <w:rFonts w:ascii="TH NiramitIT๙" w:hAnsi="TH NiramitIT๙" w:cs="TH NiramitIT๙" w:hint="cs"/>
          <w:cs/>
        </w:rPr>
        <w:t>7</w:t>
      </w:r>
    </w:p>
    <w:p w:rsidR="007F0FF9" w:rsidRPr="00D441AB" w:rsidRDefault="007F0FF9" w:rsidP="007F0FF9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2990850</wp:posOffset>
            </wp:positionH>
            <wp:positionV relativeFrom="paragraph">
              <wp:posOffset>100330</wp:posOffset>
            </wp:positionV>
            <wp:extent cx="1363980" cy="716280"/>
            <wp:effectExtent l="19050" t="0" r="7620" b="0"/>
            <wp:wrapNone/>
            <wp:docPr id="2" name="Picture 2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</w:p>
    <w:p w:rsidR="007F0FF9" w:rsidRPr="00D441AB" w:rsidRDefault="007F0FF9" w:rsidP="007F0FF9">
      <w:pPr>
        <w:jc w:val="center"/>
        <w:rPr>
          <w:rFonts w:ascii="TH NiramitIT๙" w:hAnsi="TH NiramitIT๙" w:cs="TH NiramitIT๙"/>
        </w:rPr>
      </w:pPr>
    </w:p>
    <w:p w:rsidR="007F0FF9" w:rsidRPr="00D441AB" w:rsidRDefault="007F0FF9" w:rsidP="007F0FF9">
      <w:pPr>
        <w:rPr>
          <w:rFonts w:ascii="TH NiramitIT๙" w:hAnsi="TH NiramitIT๙" w:cs="TH NiramitIT๙"/>
        </w:rPr>
      </w:pPr>
    </w:p>
    <w:p w:rsidR="007F0FF9" w:rsidRPr="00D441AB" w:rsidRDefault="007F0FF9" w:rsidP="007F0FF9">
      <w:pPr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  <w:t xml:space="preserve">     (นาย</w:t>
      </w:r>
      <w:r>
        <w:rPr>
          <w:rFonts w:ascii="TH NiramitIT๙" w:hAnsi="TH NiramitIT๙" w:cs="TH NiramitIT๙" w:hint="cs"/>
          <w:cs/>
        </w:rPr>
        <w:t>ธานินทร์      บือราแง</w:t>
      </w:r>
      <w:r w:rsidRPr="00D441AB">
        <w:rPr>
          <w:rFonts w:ascii="TH NiramitIT๙" w:hAnsi="TH NiramitIT๙" w:cs="TH NiramitIT๙"/>
          <w:cs/>
        </w:rPr>
        <w:t>)</w:t>
      </w:r>
    </w:p>
    <w:p w:rsidR="007F0FF9" w:rsidRPr="00D441AB" w:rsidRDefault="007F0FF9" w:rsidP="007F0FF9">
      <w:pPr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  <w:t xml:space="preserve">         </w:t>
      </w:r>
      <w:r>
        <w:rPr>
          <w:rFonts w:ascii="TH NiramitIT๙" w:hAnsi="TH NiramitIT๙" w:cs="TH NiramitIT๙" w:hint="cs"/>
          <w:cs/>
        </w:rPr>
        <w:t xml:space="preserve">       </w:t>
      </w:r>
      <w:r w:rsidRPr="00D441AB">
        <w:rPr>
          <w:rFonts w:ascii="TH NiramitIT๙" w:hAnsi="TH NiramitIT๙" w:cs="TH NiramitIT๙"/>
          <w:cs/>
        </w:rPr>
        <w:t xml:space="preserve"> นายก</w:t>
      </w:r>
      <w:r>
        <w:rPr>
          <w:rFonts w:ascii="TH NiramitIT๙" w:hAnsi="TH NiramitIT๙" w:cs="TH NiramitIT๙" w:hint="cs"/>
          <w:cs/>
        </w:rPr>
        <w:t>เทศมนตรีตำ</w:t>
      </w:r>
      <w:r w:rsidRPr="00D441AB">
        <w:rPr>
          <w:rFonts w:ascii="TH NiramitIT๙" w:hAnsi="TH NiramitIT๙" w:cs="TH NiramitIT๙"/>
          <w:cs/>
        </w:rPr>
        <w:t>บลยุโป</w:t>
      </w:r>
    </w:p>
    <w:p w:rsidR="007F0FF9" w:rsidRPr="00D441AB" w:rsidRDefault="007F0FF9" w:rsidP="007F0FF9">
      <w:pPr>
        <w:rPr>
          <w:rFonts w:ascii="TH NiramitIT๙" w:eastAsia="Angsana New" w:hAnsi="TH NiramitIT๙" w:cs="TH NiramitIT๙"/>
          <w:b/>
          <w:bCs/>
          <w:sz w:val="52"/>
          <w:szCs w:val="52"/>
        </w:rPr>
      </w:pPr>
    </w:p>
    <w:p w:rsidR="007F0FF9" w:rsidRDefault="007F0FF9" w:rsidP="007F0FF9">
      <w:pPr>
        <w:ind w:firstLine="1260"/>
        <w:rPr>
          <w:rFonts w:ascii="TH NiramitIT๙" w:hAnsi="TH NiramitIT๙" w:cs="TH NiramitIT๙" w:hint="cs"/>
        </w:rPr>
      </w:pPr>
    </w:p>
    <w:p w:rsidR="007F0FF9" w:rsidRDefault="007F0FF9" w:rsidP="007F0FF9">
      <w:pPr>
        <w:ind w:firstLine="1260"/>
        <w:rPr>
          <w:rFonts w:ascii="TH NiramitIT๙" w:hAnsi="TH NiramitIT๙" w:cs="TH NiramitIT๙" w:hint="cs"/>
        </w:rPr>
      </w:pPr>
    </w:p>
    <w:p w:rsidR="007F0FF9" w:rsidRDefault="007F0FF9" w:rsidP="007F0FF9">
      <w:pPr>
        <w:ind w:firstLine="1260"/>
        <w:rPr>
          <w:rFonts w:ascii="TH NiramitIT๙" w:hAnsi="TH NiramitIT๙" w:cs="TH NiramitIT๙" w:hint="cs"/>
        </w:rPr>
      </w:pPr>
    </w:p>
    <w:p w:rsidR="007F0FF9" w:rsidRDefault="007F0FF9" w:rsidP="007F0FF9">
      <w:pPr>
        <w:ind w:firstLine="1260"/>
        <w:rPr>
          <w:rFonts w:ascii="TH NiramitIT๙" w:hAnsi="TH NiramitIT๙" w:cs="TH NiramitIT๙" w:hint="cs"/>
        </w:rPr>
      </w:pPr>
    </w:p>
    <w:p w:rsidR="007F0FF9" w:rsidRDefault="007F0FF9" w:rsidP="007F0FF9">
      <w:pPr>
        <w:tabs>
          <w:tab w:val="left" w:pos="5520"/>
        </w:tabs>
        <w:rPr>
          <w:rFonts w:ascii="TH NiramitIT๙" w:hAnsi="TH NiramitIT๙" w:cs="TH NiramitIT๙"/>
          <w:sz w:val="44"/>
          <w:szCs w:val="44"/>
        </w:rPr>
      </w:pPr>
      <w:r>
        <w:rPr>
          <w:rFonts w:ascii="TH NiramitIT๙" w:hAnsi="TH NiramitIT๙" w:cs="TH NiramitIT๙"/>
          <w:sz w:val="44"/>
          <w:szCs w:val="44"/>
        </w:rPr>
        <w:tab/>
      </w:r>
    </w:p>
    <w:p w:rsidR="007F0FF9" w:rsidRDefault="007F0FF9" w:rsidP="007F0FF9"/>
    <w:p w:rsidR="007F0FF9" w:rsidRDefault="007F0FF9" w:rsidP="007F0FF9">
      <w:pPr>
        <w:tabs>
          <w:tab w:val="left" w:pos="2980"/>
        </w:tabs>
        <w:rPr>
          <w:rFonts w:ascii="TH NiramitIT๙" w:hAnsi="TH NiramitIT๙" w:cs="TH NiramitIT๙" w:hint="cs"/>
          <w:sz w:val="44"/>
          <w:szCs w:val="44"/>
        </w:rPr>
      </w:pPr>
    </w:p>
    <w:p w:rsidR="007F0FF9" w:rsidRDefault="007F0FF9" w:rsidP="007F0FF9">
      <w:pPr>
        <w:tabs>
          <w:tab w:val="left" w:pos="2980"/>
        </w:tabs>
        <w:rPr>
          <w:rFonts w:ascii="TH NiramitIT๙" w:hAnsi="TH NiramitIT๙" w:cs="TH NiramitIT๙" w:hint="cs"/>
          <w:sz w:val="44"/>
          <w:szCs w:val="44"/>
        </w:rPr>
      </w:pPr>
    </w:p>
    <w:p w:rsidR="007F0FF9" w:rsidRDefault="007F0FF9" w:rsidP="007F0FF9">
      <w:pPr>
        <w:tabs>
          <w:tab w:val="left" w:pos="2980"/>
          <w:tab w:val="left" w:pos="3585"/>
        </w:tabs>
        <w:rPr>
          <w:rFonts w:ascii="TH NiramitIT๙" w:hAnsi="TH NiramitIT๙" w:cs="TH NiramitIT๙" w:hint="cs"/>
          <w:cs/>
        </w:rPr>
      </w:pPr>
      <w:r>
        <w:rPr>
          <w:rFonts w:ascii="TH NiramitIT๙" w:hAnsi="TH NiramitIT๙" w:cs="TH NiramitIT๙"/>
          <w:sz w:val="44"/>
          <w:szCs w:val="44"/>
        </w:rPr>
        <w:tab/>
      </w:r>
      <w:r>
        <w:rPr>
          <w:rFonts w:ascii="TH NiramitIT๙" w:hAnsi="TH NiramitIT๙" w:cs="TH NiramitIT๙"/>
          <w:sz w:val="44"/>
          <w:szCs w:val="44"/>
        </w:rPr>
        <w:tab/>
        <w:t xml:space="preserve">   </w:t>
      </w:r>
      <w:r>
        <w:rPr>
          <w:rFonts w:ascii="TH NiramitIT๙" w:hAnsi="TH NiramitIT๙" w:cs="TH NiramitIT๙" w:hint="cs"/>
          <w:sz w:val="44"/>
          <w:szCs w:val="44"/>
          <w:cs/>
        </w:rPr>
        <w:t xml:space="preserve"> </w:t>
      </w:r>
    </w:p>
    <w:p w:rsidR="007F0FF9" w:rsidRDefault="007F0FF9" w:rsidP="007F0FF9">
      <w:pPr>
        <w:tabs>
          <w:tab w:val="left" w:pos="5520"/>
        </w:tabs>
        <w:rPr>
          <w:rFonts w:ascii="TH NiramitIT๙" w:hAnsi="TH NiramitIT๙" w:cs="TH NiramitIT๙"/>
          <w:sz w:val="44"/>
          <w:szCs w:val="44"/>
        </w:rPr>
      </w:pPr>
      <w:r>
        <w:rPr>
          <w:rFonts w:ascii="TH NiramitIT๙" w:hAnsi="TH NiramitIT๙" w:cs="TH NiramitIT๙"/>
          <w:sz w:val="44"/>
          <w:szCs w:val="44"/>
        </w:rPr>
        <w:tab/>
      </w:r>
    </w:p>
    <w:p w:rsidR="00005A96" w:rsidRDefault="00005A96">
      <w:pPr>
        <w:rPr>
          <w:rFonts w:hint="cs"/>
        </w:rPr>
      </w:pPr>
    </w:p>
    <w:sectPr w:rsidR="00005A96" w:rsidSect="00005A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6230" w:rsidRDefault="00746230" w:rsidP="007F0FF9">
      <w:r>
        <w:separator/>
      </w:r>
    </w:p>
  </w:endnote>
  <w:endnote w:type="continuationSeparator" w:id="1">
    <w:p w:rsidR="00746230" w:rsidRDefault="00746230" w:rsidP="007F0F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6230" w:rsidRDefault="00746230" w:rsidP="007F0FF9">
      <w:r>
        <w:separator/>
      </w:r>
    </w:p>
  </w:footnote>
  <w:footnote w:type="continuationSeparator" w:id="1">
    <w:p w:rsidR="00746230" w:rsidRDefault="00746230" w:rsidP="007F0FF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F0FF9"/>
    <w:rsid w:val="00005A96"/>
    <w:rsid w:val="00746230"/>
    <w:rsid w:val="007F0F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FF9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F0FF9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4">
    <w:name w:val="หัวกระดาษ อักขระ"/>
    <w:basedOn w:val="a0"/>
    <w:link w:val="a3"/>
    <w:uiPriority w:val="99"/>
    <w:semiHidden/>
    <w:rsid w:val="007F0FF9"/>
    <w:rPr>
      <w:rFonts w:ascii="AngsanaUPC" w:eastAsia="Cordia New" w:hAnsi="AngsanaUPC" w:cs="Angsana New"/>
      <w:sz w:val="32"/>
      <w:szCs w:val="40"/>
      <w:lang w:eastAsia="zh-CN"/>
    </w:rPr>
  </w:style>
  <w:style w:type="paragraph" w:styleId="a5">
    <w:name w:val="footer"/>
    <w:basedOn w:val="a"/>
    <w:link w:val="a6"/>
    <w:uiPriority w:val="99"/>
    <w:semiHidden/>
    <w:unhideWhenUsed/>
    <w:rsid w:val="007F0FF9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ท้ายกระดาษ อักขระ"/>
    <w:basedOn w:val="a0"/>
    <w:link w:val="a5"/>
    <w:uiPriority w:val="99"/>
    <w:semiHidden/>
    <w:rsid w:val="007F0FF9"/>
    <w:rPr>
      <w:rFonts w:ascii="AngsanaUPC" w:eastAsia="Cordia New" w:hAnsi="AngsanaUPC" w:cs="Angsana New"/>
      <w:sz w:val="32"/>
      <w:szCs w:val="4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2015-04-22T08:07:00Z</dcterms:created>
  <dcterms:modified xsi:type="dcterms:W3CDTF">2015-04-22T08:10:00Z</dcterms:modified>
</cp:coreProperties>
</file>