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EBA" w:rsidRDefault="00160EBA" w:rsidP="00160EBA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  <w:r>
        <w:rPr>
          <w:rFonts w:ascii="TH NiramitIT๙" w:hAnsi="TH NiramitIT๙" w:cs="TH NiramitIT๙"/>
          <w:b/>
          <w:bCs/>
          <w:noProof/>
          <w:sz w:val="32"/>
          <w:szCs w:val="32"/>
          <w:lang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-330835</wp:posOffset>
            </wp:positionV>
            <wp:extent cx="1143000" cy="1257300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0EBA" w:rsidRDefault="00160EBA" w:rsidP="00160EBA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160EBA" w:rsidRDefault="00160EBA" w:rsidP="00160EBA">
      <w:pPr>
        <w:jc w:val="center"/>
        <w:rPr>
          <w:rFonts w:ascii="TH NiramitIT๙" w:hAnsi="TH NiramitIT๙" w:cs="TH NiramitIT๙"/>
          <w:b/>
          <w:bCs/>
          <w:sz w:val="32"/>
          <w:szCs w:val="32"/>
        </w:rPr>
      </w:pPr>
    </w:p>
    <w:p w:rsidR="00160EBA" w:rsidRPr="00BD027C" w:rsidRDefault="00160EBA" w:rsidP="00160EBA">
      <w:pPr>
        <w:jc w:val="center"/>
        <w:rPr>
          <w:rFonts w:ascii="TH NiramitIT๙" w:hAnsi="TH NiramitIT๙" w:cs="TH NiramitIT๙" w:hint="cs"/>
          <w:b/>
          <w:bCs/>
          <w:sz w:val="16"/>
          <w:szCs w:val="16"/>
        </w:rPr>
      </w:pPr>
    </w:p>
    <w:p w:rsidR="00160EBA" w:rsidRPr="0047180D" w:rsidRDefault="00160EBA" w:rsidP="00160EBA">
      <w:pPr>
        <w:jc w:val="center"/>
        <w:rPr>
          <w:rFonts w:ascii="TH NiramitIT๙" w:hAnsi="TH NiramitIT๙" w:cs="TH NiramitIT๙"/>
          <w:sz w:val="32"/>
          <w:szCs w:val="32"/>
        </w:rPr>
      </w:pPr>
      <w:r w:rsidRPr="0047180D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 w:rsidRPr="0047180D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47180D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160EBA" w:rsidRPr="0047180D" w:rsidRDefault="00160EBA" w:rsidP="00160EBA">
      <w:pPr>
        <w:jc w:val="center"/>
        <w:rPr>
          <w:rFonts w:ascii="TH NiramitIT๙" w:hAnsi="TH NiramitIT๙" w:cs="TH NiramitIT๙"/>
          <w:sz w:val="32"/>
          <w:szCs w:val="32"/>
        </w:rPr>
      </w:pPr>
      <w:r w:rsidRPr="0047180D">
        <w:rPr>
          <w:rFonts w:ascii="TH NiramitIT๙" w:hAnsi="TH NiramitIT๙" w:cs="TH NiramitIT๙"/>
          <w:sz w:val="32"/>
          <w:szCs w:val="32"/>
          <w:cs/>
        </w:rPr>
        <w:t xml:space="preserve">เรื่อง    การกำหนดสมัยประชุมสามัญ  ประจำปี </w:t>
      </w:r>
      <w:r w:rsidRPr="0047180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47180D">
        <w:rPr>
          <w:rFonts w:ascii="TH NiramitIT๙" w:hAnsi="TH NiramitIT๙" w:cs="TH NiramitIT๙"/>
          <w:sz w:val="32"/>
          <w:szCs w:val="32"/>
          <w:cs/>
        </w:rPr>
        <w:t xml:space="preserve">พ.ศ. </w:t>
      </w:r>
      <w:r w:rsidRPr="0047180D">
        <w:rPr>
          <w:rFonts w:ascii="TH NiramitIT๙" w:hAnsi="TH NiramitIT๙" w:cs="TH NiramitIT๙" w:hint="cs"/>
          <w:sz w:val="32"/>
          <w:szCs w:val="32"/>
          <w:cs/>
        </w:rPr>
        <w:t>255</w:t>
      </w:r>
      <w:r>
        <w:rPr>
          <w:rFonts w:ascii="TH NiramitIT๙" w:hAnsi="TH NiramitIT๙" w:cs="TH NiramitIT๙"/>
          <w:sz w:val="32"/>
          <w:szCs w:val="32"/>
        </w:rPr>
        <w:t>9</w:t>
      </w:r>
    </w:p>
    <w:p w:rsidR="00160EBA" w:rsidRPr="0047180D" w:rsidRDefault="00160EBA" w:rsidP="00160EBA">
      <w:pPr>
        <w:jc w:val="center"/>
        <w:rPr>
          <w:rFonts w:ascii="TH NiramitIT๙" w:hAnsi="TH NiramitIT๙" w:cs="TH NiramitIT๙"/>
          <w:sz w:val="32"/>
          <w:szCs w:val="32"/>
        </w:rPr>
      </w:pPr>
      <w:r w:rsidRPr="0047180D">
        <w:rPr>
          <w:rFonts w:ascii="TH NiramitIT๙" w:hAnsi="TH NiramitIT๙" w:cs="TH NiramitIT๙"/>
          <w:sz w:val="32"/>
          <w:szCs w:val="32"/>
          <w:cs/>
        </w:rPr>
        <w:t>และกำหนดสมัยประชุมสามัญ สมัยแรกของปี</w:t>
      </w:r>
      <w:r w:rsidRPr="0047180D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47180D">
        <w:rPr>
          <w:rFonts w:ascii="TH NiramitIT๙" w:hAnsi="TH NiramitIT๙" w:cs="TH NiramitIT๙"/>
          <w:sz w:val="32"/>
          <w:szCs w:val="32"/>
          <w:cs/>
        </w:rPr>
        <w:t>พ.ศ. 25</w:t>
      </w:r>
      <w:r>
        <w:rPr>
          <w:rFonts w:ascii="TH NiramitIT๙" w:hAnsi="TH NiramitIT๙" w:cs="TH NiramitIT๙"/>
          <w:sz w:val="32"/>
          <w:szCs w:val="32"/>
        </w:rPr>
        <w:t>60</w:t>
      </w:r>
      <w:r w:rsidRPr="0047180D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160EBA" w:rsidRPr="0047180D" w:rsidRDefault="00160EBA" w:rsidP="00160EBA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47180D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160EBA" w:rsidRPr="00143903" w:rsidRDefault="00160EBA" w:rsidP="00160EBA">
      <w:pPr>
        <w:rPr>
          <w:rFonts w:ascii="TH NiramitIT๙" w:hAnsi="TH NiramitIT๙" w:cs="TH NiramitIT๙"/>
          <w:sz w:val="20"/>
          <w:szCs w:val="20"/>
        </w:rPr>
      </w:pPr>
    </w:p>
    <w:p w:rsidR="00160EBA" w:rsidRDefault="00160EBA" w:rsidP="00160EBA">
      <w:pPr>
        <w:ind w:firstLine="1440"/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>ตาม มติที่ประชุมสภา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143903">
        <w:rPr>
          <w:rFonts w:ascii="TH NiramitIT๙" w:hAnsi="TH NiramitIT๙" w:cs="TH NiramitIT๙"/>
          <w:sz w:val="32"/>
          <w:szCs w:val="32"/>
          <w:cs/>
        </w:rPr>
        <w:t>ตำบลยุโป  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143903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สมัยที่ 1/255</w:t>
      </w:r>
      <w:r>
        <w:rPr>
          <w:rFonts w:ascii="TH NiramitIT๙" w:hAnsi="TH NiramitIT๙" w:cs="TH NiramitIT๙"/>
          <w:sz w:val="32"/>
          <w:szCs w:val="32"/>
        </w:rPr>
        <w:t>9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(ครั้งที่ 1)   </w:t>
      </w:r>
      <w:r w:rsidRPr="00143903">
        <w:rPr>
          <w:rFonts w:ascii="TH NiramitIT๙" w:hAnsi="TH NiramitIT๙" w:cs="TH NiramitIT๙"/>
          <w:sz w:val="32"/>
          <w:szCs w:val="32"/>
          <w:cs/>
        </w:rPr>
        <w:t>เมื่อวัน</w:t>
      </w:r>
      <w:r>
        <w:rPr>
          <w:rFonts w:ascii="TH NiramitIT๙" w:hAnsi="TH NiramitIT๙" w:cs="TH NiramitIT๙" w:hint="cs"/>
          <w:sz w:val="32"/>
          <w:szCs w:val="32"/>
          <w:cs/>
        </w:rPr>
        <w:t>ศุกร์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</w:t>
      </w:r>
      <w:proofErr w:type="gramStart"/>
      <w:r>
        <w:rPr>
          <w:rFonts w:ascii="TH NiramitIT๙" w:hAnsi="TH NiramitIT๙" w:cs="TH NiramitIT๙" w:hint="cs"/>
          <w:sz w:val="32"/>
          <w:szCs w:val="32"/>
          <w:cs/>
        </w:rPr>
        <w:t>5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เดือน</w:t>
      </w:r>
      <w:proofErr w:type="gramEnd"/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กุมภาพันธ์ 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กำหนดให้มีการประชุมสภา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143903">
        <w:rPr>
          <w:rFonts w:ascii="TH NiramitIT๙" w:hAnsi="TH NiramitIT๙" w:cs="TH NiramitIT๙"/>
          <w:sz w:val="32"/>
          <w:szCs w:val="32"/>
          <w:cs/>
        </w:rPr>
        <w:t>ตำบลยุโป  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143903">
        <w:rPr>
          <w:rFonts w:ascii="TH NiramitIT๙" w:hAnsi="TH NiramitIT๙" w:cs="TH NiramitIT๙"/>
          <w:sz w:val="32"/>
          <w:szCs w:val="32"/>
          <w:cs/>
        </w:rPr>
        <w:t>สามัญ ประจำปี พ.ศ. 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 </w:t>
      </w:r>
      <w:r w:rsidRPr="00143903">
        <w:rPr>
          <w:rFonts w:ascii="TH NiramitIT๙" w:hAnsi="TH NiramitIT๙" w:cs="TH NiramitIT๙"/>
          <w:sz w:val="32"/>
          <w:szCs w:val="32"/>
          <w:cs/>
        </w:rPr>
        <w:t>และกำหนดประชุมสมัยสามัญ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สมัยแรก ประจำปี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sz w:val="32"/>
          <w:szCs w:val="32"/>
          <w:cs/>
        </w:rPr>
        <w:t>พ.ศ. 25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60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ดังนี้ </w:t>
      </w: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2</w:t>
      </w:r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ab/>
        <w:t>วันที่  1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- 30  </w:t>
      </w:r>
      <w:r>
        <w:rPr>
          <w:rFonts w:ascii="TH NiramitIT๙" w:hAnsi="TH NiramitIT๙" w:cs="TH NiramitIT๙" w:hint="cs"/>
          <w:sz w:val="32"/>
          <w:szCs w:val="32"/>
          <w:cs/>
        </w:rPr>
        <w:t>มิถุนายน  พ.ศ. 2559</w:t>
      </w: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3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วันที่  1 - </w:t>
      </w:r>
      <w:r>
        <w:rPr>
          <w:rFonts w:ascii="TH NiramitIT๙" w:hAnsi="TH NiramitIT๙" w:cs="TH NiramitIT๙" w:hint="cs"/>
          <w:sz w:val="32"/>
          <w:szCs w:val="32"/>
          <w:cs/>
        </w:rPr>
        <w:t>30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สิงหาคม  </w:t>
      </w:r>
      <w:r>
        <w:rPr>
          <w:rFonts w:ascii="TH NiramitIT๙" w:hAnsi="TH NiramitIT๙" w:cs="TH NiramitIT๙" w:hint="cs"/>
          <w:sz w:val="32"/>
          <w:szCs w:val="32"/>
          <w:cs/>
        </w:rPr>
        <w:t>พ.ศ. 2559</w:t>
      </w: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4</w:t>
      </w:r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วันที่ 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1 - </w:t>
      </w:r>
      <w:r>
        <w:rPr>
          <w:rFonts w:ascii="TH NiramitIT๙" w:hAnsi="TH NiramitIT๙" w:cs="TH NiramitIT๙"/>
          <w:sz w:val="32"/>
          <w:szCs w:val="32"/>
        </w:rPr>
        <w:t>30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proofErr w:type="gramStart"/>
      <w:r w:rsidRPr="00143903">
        <w:rPr>
          <w:rFonts w:ascii="TH NiramitIT๙" w:hAnsi="TH NiramitIT๙" w:cs="TH NiramitIT๙"/>
          <w:sz w:val="32"/>
          <w:szCs w:val="32"/>
          <w:cs/>
        </w:rPr>
        <w:t xml:space="preserve">พฤศจิกายน  </w:t>
      </w:r>
      <w:r>
        <w:rPr>
          <w:rFonts w:ascii="TH NiramitIT๙" w:hAnsi="TH NiramitIT๙" w:cs="TH NiramitIT๙" w:hint="cs"/>
          <w:sz w:val="32"/>
          <w:szCs w:val="32"/>
          <w:cs/>
        </w:rPr>
        <w:t>พ.ศ</w:t>
      </w:r>
      <w:proofErr w:type="gramEnd"/>
      <w:r>
        <w:rPr>
          <w:rFonts w:ascii="TH NiramitIT๙" w:hAnsi="TH NiramitIT๙" w:cs="TH NiramitIT๙" w:hint="cs"/>
          <w:sz w:val="32"/>
          <w:szCs w:val="32"/>
          <w:cs/>
        </w:rPr>
        <w:t>. 2559</w:t>
      </w: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b/>
          <w:bCs/>
          <w:sz w:val="32"/>
          <w:szCs w:val="32"/>
          <w:cs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ประชุม</w:t>
      </w: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สามัญ สมัยแรก ประจำปี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พ.ศ. 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2560</w:t>
      </w: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160EBA" w:rsidRDefault="00160EBA" w:rsidP="00160EBA">
      <w:pPr>
        <w:ind w:firstLine="1440"/>
        <w:jc w:val="thaiDistribute"/>
        <w:rPr>
          <w:rFonts w:ascii="TH NiramitIT๙" w:hAnsi="TH NiramitIT๙" w:cs="TH NiramitIT๙" w:hint="cs"/>
          <w:sz w:val="32"/>
          <w:szCs w:val="32"/>
          <w:cs/>
        </w:rPr>
      </w:pPr>
      <w:r w:rsidRPr="00143903">
        <w:rPr>
          <w:rFonts w:ascii="TH NiramitIT๙" w:hAnsi="TH NiramitIT๙" w:cs="TH NiramitIT๙"/>
          <w:b/>
          <w:bCs/>
          <w:sz w:val="32"/>
          <w:szCs w:val="32"/>
          <w:cs/>
        </w:rPr>
        <w:t>สมัยที่  1</w:t>
      </w:r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/>
          <w:sz w:val="32"/>
          <w:szCs w:val="32"/>
          <w:cs/>
        </w:rPr>
        <w:tab/>
        <w:t>วันที่  1  กุมภาพันธ์ –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  มีนาคม  พ.ศ. 2</w:t>
      </w:r>
      <w:r>
        <w:rPr>
          <w:rFonts w:ascii="TH NiramitIT๙" w:hAnsi="TH NiramitIT๙" w:cs="TH NiramitIT๙"/>
          <w:sz w:val="32"/>
          <w:szCs w:val="32"/>
        </w:rPr>
        <w:t>5</w:t>
      </w:r>
      <w:r>
        <w:rPr>
          <w:rFonts w:ascii="TH NiramitIT๙" w:hAnsi="TH NiramitIT๙" w:cs="TH NiramitIT๙" w:hint="cs"/>
          <w:sz w:val="32"/>
          <w:szCs w:val="32"/>
          <w:cs/>
        </w:rPr>
        <w:t>60</w:t>
      </w:r>
    </w:p>
    <w:p w:rsidR="00160EBA" w:rsidRPr="006325C6" w:rsidRDefault="00160EBA" w:rsidP="00160EBA">
      <w:pPr>
        <w:ind w:firstLine="1440"/>
        <w:jc w:val="thaiDistribute"/>
        <w:rPr>
          <w:rFonts w:ascii="TH NiramitIT๙" w:hAnsi="TH NiramitIT๙" w:cs="TH NiramitIT๙"/>
          <w:sz w:val="16"/>
          <w:szCs w:val="16"/>
          <w:cs/>
        </w:rPr>
      </w:pPr>
    </w:p>
    <w:p w:rsidR="00160EBA" w:rsidRDefault="00160EBA" w:rsidP="00160EBA">
      <w:pPr>
        <w:pStyle w:val="a3"/>
        <w:ind w:left="0" w:firstLine="1418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>อาศัยอำนาจตามความแห่ง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ระเบียบกระทรวงมหาดไทย ว่าด้วยข้อบังคับการประชุมสภาท้องถิ่น  พ.ศ. 2547  แก้ไขเพิ่มเติมถึง (ฉบับที่ 2) พ.ศ. 2554  หมวด 2 การประชุม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ข้อ 21  </w:t>
      </w:r>
      <w:r>
        <w:rPr>
          <w:rFonts w:ascii="TH NiramitIT๙" w:hAnsi="TH NiramitIT๙" w:cs="TH NiramitIT๙" w:hint="cs"/>
          <w:sz w:val="32"/>
          <w:szCs w:val="32"/>
          <w:cs/>
        </w:rPr>
        <w:t>ให้ประธานสภาท้องถิ่นทำเป็นประกาศของสภาท้องถิ่น พร้อมทั้ง ปิดประกาศไว้ในที่เปิดเผย             ณ  สำนักงานองค์กรปกครองส่วนท้องถิ่น</w:t>
      </w:r>
    </w:p>
    <w:p w:rsidR="00160EBA" w:rsidRPr="00143903" w:rsidRDefault="00160EBA" w:rsidP="00160EBA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160EBA" w:rsidRPr="00143903" w:rsidRDefault="00160EBA" w:rsidP="00160EBA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160EBA" w:rsidRPr="00143903" w:rsidRDefault="00160EBA" w:rsidP="00160EBA">
      <w:pPr>
        <w:rPr>
          <w:rFonts w:ascii="TH NiramitIT๙" w:hAnsi="TH NiramitIT๙" w:cs="TH NiramitIT๙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 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10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  เดือน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กุมภาพันธ์   พ.ศ.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2559</w:t>
      </w:r>
    </w:p>
    <w:p w:rsidR="00160EBA" w:rsidRPr="00143903" w:rsidRDefault="00160EBA" w:rsidP="00160EBA">
      <w:pPr>
        <w:rPr>
          <w:rFonts w:ascii="TH NiramitIT๙" w:hAnsi="TH NiramitIT๙" w:cs="TH NiramitIT๙"/>
          <w:sz w:val="20"/>
          <w:szCs w:val="20"/>
        </w:rPr>
      </w:pPr>
    </w:p>
    <w:p w:rsidR="00160EBA" w:rsidRPr="009C3F36" w:rsidRDefault="00160EBA" w:rsidP="00160EBA">
      <w:pPr>
        <w:rPr>
          <w:rFonts w:ascii="TH NiramitIT๙" w:hAnsi="TH NiramitIT๙" w:cs="TH NiramitIT๙" w:hint="cs"/>
          <w:sz w:val="16"/>
          <w:szCs w:val="16"/>
          <w:cs/>
        </w:rPr>
      </w:pP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</w:p>
    <w:p w:rsidR="00160EBA" w:rsidRPr="00C6375D" w:rsidRDefault="00160EBA" w:rsidP="00160EBA">
      <w:pPr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t xml:space="preserve">                                           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160EBA" w:rsidRPr="00143903" w:rsidRDefault="00160EBA" w:rsidP="00160EBA">
      <w:pPr>
        <w:rPr>
          <w:rFonts w:ascii="TH NiramitIT๙" w:hAnsi="TH NiramitIT๙" w:cs="TH NiramitIT๙"/>
          <w:sz w:val="32"/>
          <w:szCs w:val="32"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 w:rsidRPr="00143903">
        <w:rPr>
          <w:rFonts w:ascii="TH NiramitIT๙" w:hAnsi="TH NiramitIT๙" w:cs="TH NiramitIT๙"/>
          <w:sz w:val="32"/>
          <w:szCs w:val="32"/>
          <w:cs/>
        </w:rPr>
        <w:t>)</w:t>
      </w:r>
    </w:p>
    <w:p w:rsidR="00160EBA" w:rsidRPr="009C3F36" w:rsidRDefault="00160EBA" w:rsidP="00160EBA">
      <w:pPr>
        <w:rPr>
          <w:rFonts w:ascii="TH NiramitIT๙" w:hAnsi="TH NiramitIT๙" w:cs="TH NiramitIT๙" w:hint="cs"/>
          <w:sz w:val="32"/>
          <w:szCs w:val="32"/>
          <w:cs/>
        </w:rPr>
      </w:pPr>
      <w:r w:rsidRPr="00143903">
        <w:rPr>
          <w:rFonts w:ascii="TH NiramitIT๙" w:hAnsi="TH NiramitIT๙" w:cs="TH NiramitIT๙"/>
          <w:sz w:val="32"/>
          <w:szCs w:val="32"/>
          <w:cs/>
        </w:rPr>
        <w:tab/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143903">
        <w:rPr>
          <w:rFonts w:ascii="TH NiramitIT๙" w:hAnsi="TH NiramitIT๙" w:cs="TH NiramitIT๙"/>
          <w:sz w:val="32"/>
          <w:szCs w:val="32"/>
          <w:cs/>
        </w:rPr>
        <w:tab/>
        <w:t xml:space="preserve">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143903">
        <w:rPr>
          <w:rFonts w:ascii="TH NiramitIT๙" w:hAnsi="TH NiramitIT๙" w:cs="TH NiramitIT๙"/>
          <w:sz w:val="32"/>
          <w:szCs w:val="32"/>
          <w:cs/>
        </w:rPr>
        <w:t xml:space="preserve">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เทศบาลตำบลยุโป</w:t>
      </w:r>
    </w:p>
    <w:p w:rsidR="009D2D47" w:rsidRDefault="009D2D47"/>
    <w:sectPr w:rsidR="009D2D47" w:rsidSect="009D2D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160EBA"/>
    <w:rsid w:val="00160EBA"/>
    <w:rsid w:val="009D2D47"/>
    <w:rsid w:val="00B44C1C"/>
    <w:rsid w:val="00FC3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BA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0EBA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1</cp:revision>
  <dcterms:created xsi:type="dcterms:W3CDTF">2016-02-19T07:31:00Z</dcterms:created>
  <dcterms:modified xsi:type="dcterms:W3CDTF">2016-02-19T07:32:00Z</dcterms:modified>
</cp:coreProperties>
</file>